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FA" w:rsidRPr="008C658B" w:rsidRDefault="00A16A1A" w:rsidP="00615F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183515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5FFA" w:rsidRPr="00A16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B0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E2DA4" w:rsidRPr="00A16A1A" w:rsidRDefault="008C658B" w:rsidP="00615F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«31» марта </w:t>
      </w:r>
      <w:r w:rsidR="00502A32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38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76D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г. Находка</w:t>
      </w:r>
    </w:p>
    <w:p w:rsidR="00615FFA" w:rsidRDefault="00615FFA" w:rsidP="00A16A1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0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 благотворительной деятельности</w:t>
      </w:r>
    </w:p>
    <w:p w:rsidR="00803B15" w:rsidRDefault="00803B15" w:rsidP="00A16A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03B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программы благотворительного фонда «Ника» проходят в рамках устава благотворительного фонда «Ника», основываются на положениях российского законодательства и направлены на оказание информативной, просветительской, социальной и материальной помощи</w:t>
      </w:r>
      <w:r w:rsid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DD6" w:rsidRPr="001A5DD6" w:rsidRDefault="001A5DD6" w:rsidP="001A5DD6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A5D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Наш фонд работает по программам:</w:t>
      </w:r>
    </w:p>
    <w:p w:rsidR="001A5DD6" w:rsidRPr="001A5DD6" w:rsidRDefault="001A5DD6" w:rsidP="001A5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 Программа «Спортсмен»</w:t>
      </w: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своей целью всестороннюю помощь в выявлении сильных, перспективных и талантливых спортсменов и поддержку их в повышении спортивных результатов.</w:t>
      </w:r>
    </w:p>
    <w:p w:rsidR="001A5DD6" w:rsidRPr="001A5DD6" w:rsidRDefault="001A5DD6" w:rsidP="001A5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Программа «Тренер»</w:t>
      </w:r>
      <w:r w:rsidRPr="001A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 спортсменов и высокие результаты на соревнованиях и олимпиадах это в большой мере заслуга тренеров. Поэтому </w:t>
      </w:r>
      <w:r w:rsidRPr="001A5D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программа «Тренер»</w:t>
      </w: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разработана, чтобы поддержать талантливых тренеров и оказать им необходимую помощь, особенно если они оказались в сложной жизненной ситуации.</w:t>
      </w:r>
    </w:p>
    <w:p w:rsidR="001A5DD6" w:rsidRPr="001A5DD6" w:rsidRDefault="001A5DD6" w:rsidP="001A5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 Программа «Детский дом»</w:t>
      </w:r>
      <w:r w:rsidRPr="001A5D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различные направления с целью укрепления здоровья детей, профилактики заболеваний, приобщения молодых людей к спорту и физической культуре, а также другие виды гуманитарной помощи.</w:t>
      </w:r>
    </w:p>
    <w:p w:rsidR="001A5DD6" w:rsidRPr="001A5DD6" w:rsidRDefault="001A5DD6" w:rsidP="001A5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Программа «Ветеран</w:t>
      </w:r>
      <w:r w:rsidRPr="001A5D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создания </w:t>
      </w:r>
      <w:r w:rsidRPr="001A5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«Ветеран»</w:t>
      </w: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лежало желание помочь в социальной адаптации и физической реабилитации людей, которые много сделали для спорта. Ведь не секрет, что выдающиеся спортсмены, пережившие жизненную трагедию и оказавшись за гранью спортивной карьеры зачастую теряли не только средства к существованию, но и друзей, привычное окружение и образ жизни.  Программа «Ветеран» нацелена на всестороннюю помощь тех, кто был связан с физкультурно-спортивным движением, ветеранов спорта, спортсменов, тренеров, спортивных арбитров, которые в силу сложившихся обстоятельств оказались за чертой бедности, а также пожилым и больным людям.</w:t>
      </w:r>
    </w:p>
    <w:p w:rsidR="001A5DD6" w:rsidRPr="001A5DD6" w:rsidRDefault="001A5DD6" w:rsidP="001A5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1A5D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Программа «Инвалид»</w:t>
      </w:r>
      <w:r w:rsidRPr="001A5D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Наверное, когда речь заходит о проблемах инвалидов, о людях с ограниченными физическими возможностями, то чаще </w:t>
      </w: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 на ум приходят те, кто родился с неизлечимым заболеванием, может иногда еще о тех, кто пострадал на войне или при катастрофах. Но вот о тех, кто потерял здоровье, занимаясь спортом, мысли приходят нечасто. К сожалению, никто не застрахован от катастроф, несчастных случаев и тех заболеваний, которые медицина еще не научилась лечить. </w:t>
      </w:r>
    </w:p>
    <w:p w:rsidR="001A5DD6" w:rsidRPr="001A5DD6" w:rsidRDefault="001A5DD6" w:rsidP="001A5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6. Программа «Реабилитация»</w:t>
      </w: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направлена на то, чтобы с помощью различных средств физической культуры восстановить утерянные функции организма, с помощью оздоровительной терапии поправить здоровье детей, ветеранов спорта, создать условия для максимальной реабилитации тех, кто перенес тяжелые заболевания, а также инвалидов.</w:t>
      </w:r>
    </w:p>
    <w:p w:rsidR="001A5DD6" w:rsidRDefault="001A5DD6" w:rsidP="00A16A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 Программа «Магазин Добра».</w:t>
      </w: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"Магазина Добра" - сбор, сортировка и хранение одежды, обуви, книг, канцтоваров, посуды, игрушек, текстильной продукции и электроники для последующей передачи нуждающимся - в многодетные семьи, детские дома, приюты, дома престарелых и просто </w:t>
      </w:r>
      <w:bookmarkStart w:id="0" w:name="_GoBack"/>
      <w:bookmarkEnd w:id="0"/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бродягам. На это отправляется 90% переданных в дар вещей. </w:t>
      </w:r>
      <w:proofErr w:type="gramStart"/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качественные 10% отданного народом вы</w:t>
      </w:r>
      <w:r w:rsidR="0024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на продажу в благотворительные </w:t>
      </w: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>"Магазин</w:t>
      </w:r>
      <w:r w:rsidR="002412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Добра".</w:t>
      </w:r>
      <w:proofErr w:type="gramEnd"/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 от их реализации идёт на покрытие расходов, ещё часть денег уходит на благотворительную помощь.</w:t>
      </w:r>
    </w:p>
    <w:p w:rsidR="00A66825" w:rsidRPr="00A16A1A" w:rsidRDefault="001A5DD6" w:rsidP="00A16A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02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Сообщаем Вам, что за 2016 </w:t>
      </w:r>
      <w:r w:rsidR="00A66825" w:rsidRPr="00A1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нами были проведены следующие мероприятия:</w:t>
      </w:r>
    </w:p>
    <w:p w:rsidR="008C55DA" w:rsidRDefault="008C55DA" w:rsidP="009E66D9">
      <w:pPr>
        <w:rPr>
          <w:rFonts w:ascii="Times New Roman" w:hAnsi="Times New Roman" w:cs="Times New Roman"/>
          <w:iCs/>
          <w:sz w:val="28"/>
          <w:szCs w:val="28"/>
        </w:rPr>
      </w:pPr>
      <w:r>
        <w:br/>
      </w:r>
      <w:r>
        <w:fldChar w:fldCharType="begin"/>
      </w:r>
      <w:r>
        <w:instrText xml:space="preserve"> HYPERLINK "http://nikafond.ru/novosti/sostoyavshiesa_sobitiya/energiya_uchastiya/" </w:instrText>
      </w:r>
      <w:r>
        <w:fldChar w:fldCharType="separate"/>
      </w:r>
      <w:r w:rsidR="009E66D9" w:rsidRPr="009E66D9">
        <w:rPr>
          <w:rFonts w:ascii="Times New Roman" w:hAnsi="Times New Roman" w:cs="Times New Roman"/>
          <w:sz w:val="28"/>
          <w:szCs w:val="28"/>
        </w:rPr>
        <w:t xml:space="preserve">1. </w:t>
      </w:r>
      <w:r w:rsidRPr="009E66D9">
        <w:rPr>
          <w:rFonts w:ascii="Times New Roman" w:hAnsi="Times New Roman" w:cs="Times New Roman"/>
          <w:iCs/>
          <w:sz w:val="28"/>
          <w:szCs w:val="28"/>
        </w:rPr>
        <w:t xml:space="preserve">Благотворительный </w:t>
      </w:r>
      <w:r w:rsidR="009E66D9">
        <w:rPr>
          <w:rFonts w:ascii="Times New Roman" w:hAnsi="Times New Roman" w:cs="Times New Roman"/>
          <w:iCs/>
          <w:sz w:val="28"/>
          <w:szCs w:val="28"/>
        </w:rPr>
        <w:t xml:space="preserve">фонд «Ника» стал победителем </w:t>
      </w:r>
      <w:r w:rsidR="00452021">
        <w:rPr>
          <w:rFonts w:ascii="Times New Roman" w:hAnsi="Times New Roman" w:cs="Times New Roman"/>
          <w:iCs/>
          <w:sz w:val="28"/>
          <w:szCs w:val="28"/>
        </w:rPr>
        <w:t>краевого конкурса</w:t>
      </w:r>
      <w:r w:rsidRPr="009E66D9">
        <w:rPr>
          <w:rFonts w:ascii="Times New Roman" w:hAnsi="Times New Roman" w:cs="Times New Roman"/>
          <w:iCs/>
          <w:sz w:val="28"/>
          <w:szCs w:val="28"/>
        </w:rPr>
        <w:t xml:space="preserve"> социальных проектов по получению </w:t>
      </w:r>
      <w:proofErr w:type="spellStart"/>
      <w:r w:rsidRPr="009E66D9">
        <w:rPr>
          <w:rFonts w:ascii="Times New Roman" w:hAnsi="Times New Roman" w:cs="Times New Roman"/>
          <w:iCs/>
          <w:sz w:val="28"/>
          <w:szCs w:val="28"/>
        </w:rPr>
        <w:t>грантовой</w:t>
      </w:r>
      <w:proofErr w:type="spellEnd"/>
      <w:r w:rsidRPr="009E66D9">
        <w:rPr>
          <w:rFonts w:ascii="Times New Roman" w:hAnsi="Times New Roman" w:cs="Times New Roman"/>
          <w:iCs/>
          <w:sz w:val="28"/>
          <w:szCs w:val="28"/>
        </w:rPr>
        <w:t xml:space="preserve"> поддержки </w:t>
      </w:r>
      <w:r w:rsidR="00452021">
        <w:rPr>
          <w:rFonts w:ascii="Times New Roman" w:hAnsi="Times New Roman" w:cs="Times New Roman"/>
          <w:iCs/>
          <w:sz w:val="28"/>
          <w:szCs w:val="28"/>
        </w:rPr>
        <w:t xml:space="preserve">от конкурсной площадки </w:t>
      </w:r>
      <w:r w:rsidRPr="009E66D9">
        <w:rPr>
          <w:rFonts w:ascii="Times New Roman" w:hAnsi="Times New Roman" w:cs="Times New Roman"/>
          <w:iCs/>
          <w:sz w:val="28"/>
          <w:szCs w:val="28"/>
        </w:rPr>
        <w:t>«Энергия участи</w:t>
      </w:r>
      <w:r w:rsidR="00452021">
        <w:rPr>
          <w:rFonts w:ascii="Times New Roman" w:hAnsi="Times New Roman" w:cs="Times New Roman"/>
          <w:iCs/>
          <w:sz w:val="28"/>
          <w:szCs w:val="28"/>
        </w:rPr>
        <w:t>я»</w:t>
      </w:r>
      <w:r w:rsidR="0037587E">
        <w:rPr>
          <w:rFonts w:ascii="Times New Roman" w:hAnsi="Times New Roman" w:cs="Times New Roman"/>
          <w:iCs/>
          <w:sz w:val="28"/>
          <w:szCs w:val="28"/>
        </w:rPr>
        <w:t xml:space="preserve"> с проектом «Здоровый двор»</w:t>
      </w:r>
      <w:r w:rsidR="00452021">
        <w:rPr>
          <w:rFonts w:ascii="Times New Roman" w:hAnsi="Times New Roman" w:cs="Times New Roman"/>
          <w:iCs/>
          <w:sz w:val="28"/>
          <w:szCs w:val="28"/>
        </w:rPr>
        <w:t>.</w:t>
      </w:r>
      <w:r w:rsidR="0037587E">
        <w:rPr>
          <w:rFonts w:ascii="Times New Roman" w:hAnsi="Times New Roman" w:cs="Times New Roman"/>
          <w:iCs/>
          <w:sz w:val="28"/>
          <w:szCs w:val="28"/>
        </w:rPr>
        <w:t xml:space="preserve"> В результате реализации проекта была установлена спортивно-игровая площадка в Находке и привлечены к ЗОЖ не менее </w:t>
      </w:r>
      <w:r w:rsidR="00626D6A">
        <w:rPr>
          <w:rFonts w:ascii="Times New Roman" w:hAnsi="Times New Roman" w:cs="Times New Roman"/>
          <w:iCs/>
          <w:sz w:val="28"/>
          <w:szCs w:val="28"/>
        </w:rPr>
        <w:t>1000 жителей.</w:t>
      </w:r>
    </w:p>
    <w:p w:rsidR="003307AF" w:rsidRPr="003307AF" w:rsidRDefault="00626D6A" w:rsidP="00643761">
      <w:pPr>
        <w:pStyle w:val="a4"/>
        <w:spacing w:after="153"/>
        <w:rPr>
          <w:rFonts w:eastAsia="Times New Roman"/>
          <w:iCs/>
          <w:sz w:val="28"/>
          <w:szCs w:val="28"/>
          <w:lang w:eastAsia="ru-RU"/>
        </w:rPr>
      </w:pPr>
      <w:r>
        <w:rPr>
          <w:iCs/>
          <w:sz w:val="28"/>
          <w:szCs w:val="28"/>
        </w:rPr>
        <w:t>2.</w:t>
      </w:r>
      <w:r w:rsidRPr="00626D6A">
        <w:rPr>
          <w:iCs/>
          <w:sz w:val="28"/>
          <w:szCs w:val="28"/>
        </w:rPr>
        <w:t xml:space="preserve"> П</w:t>
      </w:r>
      <w:r w:rsidRPr="00626D6A">
        <w:rPr>
          <w:rFonts w:eastAsia="Times New Roman"/>
          <w:iCs/>
          <w:sz w:val="28"/>
          <w:szCs w:val="28"/>
          <w:lang w:eastAsia="ru-RU"/>
        </w:rPr>
        <w:t xml:space="preserve">риобрёли  </w:t>
      </w:r>
      <w:proofErr w:type="spellStart"/>
      <w:r w:rsidRPr="00626D6A">
        <w:rPr>
          <w:rFonts w:eastAsia="Times New Roman"/>
          <w:iCs/>
          <w:sz w:val="28"/>
          <w:szCs w:val="28"/>
          <w:lang w:eastAsia="ru-RU"/>
        </w:rPr>
        <w:t>противопролежневый</w:t>
      </w:r>
      <w:proofErr w:type="spellEnd"/>
      <w:r w:rsidRPr="00626D6A">
        <w:rPr>
          <w:rFonts w:eastAsia="Times New Roman"/>
          <w:iCs/>
          <w:sz w:val="28"/>
          <w:szCs w:val="28"/>
          <w:lang w:eastAsia="ru-RU"/>
        </w:rPr>
        <w:t xml:space="preserve"> матрац для </w:t>
      </w:r>
      <w:proofErr w:type="spellStart"/>
      <w:r w:rsidRPr="00626D6A">
        <w:rPr>
          <w:rFonts w:eastAsia="Times New Roman"/>
          <w:iCs/>
          <w:sz w:val="28"/>
          <w:szCs w:val="28"/>
          <w:lang w:eastAsia="ru-RU"/>
        </w:rPr>
        <w:t>Никульникова</w:t>
      </w:r>
      <w:proofErr w:type="spellEnd"/>
      <w:r w:rsidRPr="00626D6A">
        <w:rPr>
          <w:rFonts w:eastAsia="Times New Roman"/>
          <w:iCs/>
          <w:sz w:val="28"/>
          <w:szCs w:val="28"/>
          <w:lang w:eastAsia="ru-RU"/>
        </w:rPr>
        <w:t xml:space="preserve"> Александра.</w:t>
      </w:r>
      <w:r w:rsidR="002665AE">
        <w:rPr>
          <w:rFonts w:eastAsia="Times New Roman"/>
          <w:iCs/>
          <w:sz w:val="28"/>
          <w:szCs w:val="28"/>
          <w:lang w:eastAsia="ru-RU"/>
        </w:rPr>
        <w:t xml:space="preserve"> </w:t>
      </w:r>
      <w:proofErr w:type="spellStart"/>
      <w:r w:rsidRPr="00626D6A">
        <w:rPr>
          <w:rFonts w:eastAsia="Times New Roman"/>
          <w:sz w:val="28"/>
          <w:szCs w:val="28"/>
          <w:lang w:eastAsia="ru-RU"/>
        </w:rPr>
        <w:t>Противопролежневый</w:t>
      </w:r>
      <w:proofErr w:type="spellEnd"/>
      <w:r w:rsidRPr="00626D6A">
        <w:rPr>
          <w:rFonts w:eastAsia="Times New Roman"/>
          <w:sz w:val="28"/>
          <w:szCs w:val="28"/>
          <w:lang w:eastAsia="ru-RU"/>
        </w:rPr>
        <w:t xml:space="preserve"> матрас - это самое эффективное средство профилактики пролежней: благодаря попеременной смене точек давления устраняется сама причина образования пролежней. Все матрасы работают по принципу нагнетания и сдувания воздуха в камерах (ячейках или баллонах). </w:t>
      </w:r>
      <w:r w:rsidR="003307AF" w:rsidRPr="003307AF">
        <w:rPr>
          <w:rFonts w:eastAsia="Times New Roman"/>
          <w:sz w:val="28"/>
          <w:szCs w:val="28"/>
          <w:lang w:eastAsia="ru-RU"/>
        </w:rPr>
        <w:fldChar w:fldCharType="begin"/>
      </w:r>
      <w:r w:rsidR="003307AF" w:rsidRPr="003307AF">
        <w:rPr>
          <w:rFonts w:eastAsia="Times New Roman"/>
          <w:sz w:val="28"/>
          <w:szCs w:val="28"/>
          <w:lang w:eastAsia="ru-RU"/>
        </w:rPr>
        <w:instrText xml:space="preserve"> HYPERLINK "http://nikafond.ru/novosti/sostoyavshiesa_sobitiya/tvorcheskij_konkurs_sredi_otcov/" </w:instrText>
      </w:r>
      <w:r w:rsidR="003307AF" w:rsidRPr="003307AF">
        <w:rPr>
          <w:rFonts w:eastAsia="Times New Roman"/>
          <w:sz w:val="28"/>
          <w:szCs w:val="28"/>
          <w:lang w:eastAsia="ru-RU"/>
        </w:rPr>
        <w:fldChar w:fldCharType="separate"/>
      </w:r>
    </w:p>
    <w:p w:rsidR="003307AF" w:rsidRDefault="00643761" w:rsidP="003307AF">
      <w:pPr>
        <w:spacing w:after="153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330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3307AF" w:rsidRPr="00330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Первый в Приморье творческий конкурс среди отцов прошел в Находке при поддержки БФ «НИКА»</w:t>
      </w:r>
      <w:r w:rsidR="00330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307AF" w:rsidRDefault="00643761" w:rsidP="003307AF">
      <w:pPr>
        <w:spacing w:after="153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4440">
        <w:rPr>
          <w:rFonts w:ascii="Times New Roman" w:hAnsi="Times New Roman" w:cs="Times New Roman"/>
          <w:sz w:val="28"/>
          <w:szCs w:val="28"/>
        </w:rPr>
        <w:t xml:space="preserve">. </w:t>
      </w:r>
      <w:r w:rsidR="00874440" w:rsidRPr="00874440">
        <w:rPr>
          <w:rFonts w:ascii="Times New Roman" w:hAnsi="Times New Roman" w:cs="Times New Roman"/>
          <w:sz w:val="28"/>
          <w:szCs w:val="28"/>
        </w:rPr>
        <w:t>При поддержки БФ "Ника" прошёл конкурс "Мисс Находка-2016"</w:t>
      </w:r>
      <w:r w:rsidR="00874440">
        <w:rPr>
          <w:rFonts w:ascii="Times New Roman" w:hAnsi="Times New Roman" w:cs="Times New Roman"/>
          <w:sz w:val="28"/>
          <w:szCs w:val="28"/>
        </w:rPr>
        <w:t>.</w:t>
      </w:r>
    </w:p>
    <w:p w:rsidR="00874440" w:rsidRPr="003307AF" w:rsidRDefault="00643761" w:rsidP="003307AF">
      <w:pPr>
        <w:spacing w:after="15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87444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74440" w:rsidRPr="00874440">
        <w:rPr>
          <w:rFonts w:ascii="Times New Roman" w:hAnsi="Times New Roman" w:cs="Times New Roman"/>
          <w:iCs/>
          <w:sz w:val="28"/>
          <w:szCs w:val="28"/>
        </w:rPr>
        <w:t>При поддержки БФ "Ника" прошёл городской детский творческий конкурс "Мисс Веснушка-2016".</w:t>
      </w:r>
    </w:p>
    <w:p w:rsidR="00626D6A" w:rsidRDefault="003307AF" w:rsidP="003307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A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64376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7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E1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родолжилась реализация проекта «</w:t>
      </w:r>
      <w:r w:rsidR="00E70D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 Доб</w:t>
      </w:r>
      <w:r w:rsidR="00DE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ра», в результате </w:t>
      </w:r>
      <w:r w:rsidR="00F51E1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оказана социальная помощь не менее 2000 жителям НГО.</w:t>
      </w:r>
    </w:p>
    <w:p w:rsidR="00F51E1D" w:rsidRDefault="002E539F" w:rsidP="003307AF">
      <w:pPr>
        <w:rPr>
          <w:rFonts w:ascii="Times New Roman" w:hAnsi="Times New Roman" w:cs="Times New Roman"/>
          <w:iCs/>
          <w:sz w:val="28"/>
          <w:szCs w:val="28"/>
        </w:rPr>
      </w:pPr>
      <w:r w:rsidRPr="002E539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7. Участие в </w:t>
      </w:r>
      <w:r>
        <w:rPr>
          <w:rFonts w:ascii="Times New Roman" w:hAnsi="Times New Roman" w:cs="Times New Roman"/>
          <w:iCs/>
          <w:sz w:val="28"/>
          <w:szCs w:val="28"/>
        </w:rPr>
        <w:t>Конференци</w:t>
      </w:r>
      <w:r w:rsidRPr="002E539F">
        <w:rPr>
          <w:rFonts w:ascii="Times New Roman" w:hAnsi="Times New Roman" w:cs="Times New Roman"/>
          <w:iCs/>
          <w:sz w:val="28"/>
          <w:szCs w:val="28"/>
        </w:rPr>
        <w:t>и «Роль и место социального предпринимательства в России и мире», одно из наиболее значимых собраний социальных предпринимателей</w:t>
      </w:r>
      <w:r w:rsidR="00856061">
        <w:rPr>
          <w:rFonts w:ascii="Times New Roman" w:hAnsi="Times New Roman" w:cs="Times New Roman"/>
          <w:iCs/>
          <w:sz w:val="28"/>
          <w:szCs w:val="28"/>
        </w:rPr>
        <w:t>.</w:t>
      </w:r>
    </w:p>
    <w:p w:rsidR="00856061" w:rsidRDefault="00856061" w:rsidP="003307AF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8. Получили от Администрации НГО в безвозмездное пользование помещение сроком на пять лет для реализации проекта Социально –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досугового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центра «Станция Добра».</w:t>
      </w:r>
    </w:p>
    <w:p w:rsidR="003E0DCF" w:rsidRPr="003E0DCF" w:rsidRDefault="00432F1A" w:rsidP="003E0DCF">
      <w:pPr>
        <w:pStyle w:val="a4"/>
        <w:spacing w:after="153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 xml:space="preserve">9. </w:t>
      </w:r>
      <w:r w:rsidRPr="00432F1A">
        <w:rPr>
          <w:rFonts w:eastAsia="Times New Roman"/>
          <w:iCs/>
          <w:sz w:val="28"/>
          <w:szCs w:val="28"/>
          <w:lang w:eastAsia="ru-RU"/>
        </w:rPr>
        <w:t>Провели благотворительный марафон "Добрая Находка".</w:t>
      </w:r>
      <w:r>
        <w:rPr>
          <w:rFonts w:eastAsia="Times New Roman"/>
          <w:iCs/>
          <w:sz w:val="28"/>
          <w:szCs w:val="28"/>
          <w:lang w:eastAsia="ru-RU"/>
        </w:rPr>
        <w:t xml:space="preserve"> </w:t>
      </w:r>
      <w:r w:rsidRPr="00432F1A">
        <w:rPr>
          <w:rFonts w:eastAsia="Times New Roman"/>
          <w:sz w:val="28"/>
          <w:szCs w:val="28"/>
          <w:lang w:eastAsia="ru-RU"/>
        </w:rPr>
        <w:t xml:space="preserve">За два дня акции "Купи и подари", которая проходила а торговых центрах "Зеленого острова" было собрано товаров ну сумму около 60 000 </w:t>
      </w:r>
      <w:proofErr w:type="spellStart"/>
      <w:proofErr w:type="gramStart"/>
      <w:r w:rsidRPr="00432F1A">
        <w:rPr>
          <w:rFonts w:eastAsia="Times New Roman"/>
          <w:sz w:val="28"/>
          <w:szCs w:val="28"/>
          <w:lang w:eastAsia="ru-RU"/>
        </w:rPr>
        <w:t>р</w:t>
      </w:r>
      <w:proofErr w:type="spellEnd"/>
      <w:proofErr w:type="gramEnd"/>
      <w:r w:rsidRPr="00432F1A">
        <w:rPr>
          <w:rFonts w:eastAsia="Times New Roman"/>
          <w:sz w:val="28"/>
          <w:szCs w:val="28"/>
          <w:lang w:eastAsia="ru-RU"/>
        </w:rPr>
        <w:t xml:space="preserve"> и денежных пожертвований на сумму</w:t>
      </w:r>
      <w:r w:rsidR="00190BBA">
        <w:rPr>
          <w:rFonts w:eastAsia="Times New Roman"/>
          <w:sz w:val="28"/>
          <w:szCs w:val="28"/>
          <w:lang w:eastAsia="ru-RU"/>
        </w:rPr>
        <w:t xml:space="preserve"> 9 250 рублей. Все подарки были</w:t>
      </w:r>
      <w:r w:rsidRPr="00432F1A">
        <w:rPr>
          <w:rFonts w:eastAsia="Times New Roman"/>
          <w:sz w:val="28"/>
          <w:szCs w:val="28"/>
          <w:lang w:eastAsia="ru-RU"/>
        </w:rPr>
        <w:t xml:space="preserve"> вручены детям на нов</w:t>
      </w:r>
      <w:r w:rsidR="00190BBA">
        <w:rPr>
          <w:rFonts w:eastAsia="Times New Roman"/>
          <w:sz w:val="28"/>
          <w:szCs w:val="28"/>
          <w:lang w:eastAsia="ru-RU"/>
        </w:rPr>
        <w:t>огодних утренниках и часть передана</w:t>
      </w:r>
      <w:r w:rsidRPr="00432F1A">
        <w:rPr>
          <w:rFonts w:eastAsia="Times New Roman"/>
          <w:sz w:val="28"/>
          <w:szCs w:val="28"/>
          <w:lang w:eastAsia="ru-RU"/>
        </w:rPr>
        <w:t xml:space="preserve"> в коррекционную школу.</w:t>
      </w:r>
      <w:r w:rsidRPr="00432F1A">
        <w:rPr>
          <w:rFonts w:ascii="Arial" w:eastAsia="Times New Roman" w:hAnsi="Arial" w:cs="Arial"/>
          <w:color w:val="595959"/>
          <w:sz w:val="27"/>
          <w:szCs w:val="27"/>
          <w:lang w:eastAsia="ru-RU"/>
        </w:rPr>
        <w:br/>
      </w:r>
      <w:r w:rsidR="001F1DD0">
        <w:rPr>
          <w:rFonts w:eastAsia="Times New Roman"/>
          <w:iCs/>
          <w:sz w:val="28"/>
          <w:szCs w:val="28"/>
          <w:lang w:eastAsia="ru-RU"/>
        </w:rPr>
        <w:t xml:space="preserve">10. </w:t>
      </w:r>
      <w:proofErr w:type="gramStart"/>
      <w:r w:rsidR="003E0DCF" w:rsidRPr="003E0DCF">
        <w:rPr>
          <w:rFonts w:eastAsia="Times New Roman"/>
          <w:iCs/>
          <w:sz w:val="28"/>
          <w:szCs w:val="28"/>
          <w:lang w:eastAsia="ru-RU"/>
        </w:rPr>
        <w:t>При</w:t>
      </w:r>
      <w:proofErr w:type="gramEnd"/>
      <w:r w:rsidR="003E0DCF" w:rsidRPr="003E0DCF">
        <w:rPr>
          <w:rFonts w:eastAsia="Times New Roman"/>
          <w:iCs/>
          <w:sz w:val="28"/>
          <w:szCs w:val="28"/>
          <w:lang w:eastAsia="ru-RU"/>
        </w:rPr>
        <w:t xml:space="preserve"> </w:t>
      </w:r>
      <w:proofErr w:type="gramStart"/>
      <w:r w:rsidR="003E0DCF" w:rsidRPr="003E0DCF">
        <w:rPr>
          <w:rFonts w:eastAsia="Times New Roman"/>
          <w:iCs/>
          <w:sz w:val="28"/>
          <w:szCs w:val="28"/>
          <w:lang w:eastAsia="ru-RU"/>
        </w:rPr>
        <w:t>поддержки</w:t>
      </w:r>
      <w:proofErr w:type="gramEnd"/>
      <w:r w:rsidR="003E0DCF" w:rsidRPr="003E0DCF">
        <w:rPr>
          <w:rFonts w:eastAsia="Times New Roman"/>
          <w:iCs/>
          <w:sz w:val="28"/>
          <w:szCs w:val="28"/>
          <w:lang w:eastAsia="ru-RU"/>
        </w:rPr>
        <w:t xml:space="preserve"> БФ "Ника" прошёл фестиваль танцевального искусства среди любителей «</w:t>
      </w:r>
      <w:proofErr w:type="spellStart"/>
      <w:r w:rsidR="003E0DCF" w:rsidRPr="003E0DCF">
        <w:rPr>
          <w:rFonts w:eastAsia="Times New Roman"/>
          <w:iCs/>
          <w:sz w:val="28"/>
          <w:szCs w:val="28"/>
          <w:lang w:eastAsia="ru-RU"/>
        </w:rPr>
        <w:t>Ocean</w:t>
      </w:r>
      <w:proofErr w:type="spellEnd"/>
      <w:r w:rsidR="003E0DCF" w:rsidRPr="003E0DCF">
        <w:rPr>
          <w:rFonts w:eastAsia="Times New Roman"/>
          <w:iCs/>
          <w:sz w:val="28"/>
          <w:szCs w:val="28"/>
          <w:lang w:eastAsia="ru-RU"/>
        </w:rPr>
        <w:t xml:space="preserve"> </w:t>
      </w:r>
      <w:proofErr w:type="spellStart"/>
      <w:r w:rsidR="003E0DCF" w:rsidRPr="003E0DCF">
        <w:rPr>
          <w:rFonts w:eastAsia="Times New Roman"/>
          <w:iCs/>
          <w:sz w:val="28"/>
          <w:szCs w:val="28"/>
          <w:lang w:eastAsia="ru-RU"/>
        </w:rPr>
        <w:t>Dance</w:t>
      </w:r>
      <w:proofErr w:type="spellEnd"/>
      <w:r w:rsidR="003E0DCF" w:rsidRPr="003E0DCF">
        <w:rPr>
          <w:rFonts w:eastAsia="Times New Roman"/>
          <w:iCs/>
          <w:sz w:val="28"/>
          <w:szCs w:val="28"/>
          <w:lang w:eastAsia="ru-RU"/>
        </w:rPr>
        <w:t>»</w:t>
      </w:r>
      <w:r w:rsidR="003E0DCF">
        <w:rPr>
          <w:rFonts w:eastAsia="Times New Roman"/>
          <w:iCs/>
          <w:sz w:val="28"/>
          <w:szCs w:val="28"/>
          <w:lang w:eastAsia="ru-RU"/>
        </w:rPr>
        <w:t xml:space="preserve">. </w:t>
      </w:r>
      <w:r w:rsidR="003E0DCF" w:rsidRPr="003E0DCF">
        <w:rPr>
          <w:rFonts w:eastAsia="Times New Roman"/>
          <w:sz w:val="28"/>
          <w:szCs w:val="28"/>
          <w:lang w:eastAsia="ru-RU"/>
        </w:rPr>
        <w:t>Праздник «</w:t>
      </w:r>
      <w:proofErr w:type="spellStart"/>
      <w:r w:rsidR="003E0DCF" w:rsidRPr="003E0DCF">
        <w:rPr>
          <w:rFonts w:eastAsia="Times New Roman"/>
          <w:sz w:val="28"/>
          <w:szCs w:val="28"/>
          <w:lang w:eastAsia="ru-RU"/>
        </w:rPr>
        <w:t>Ocean</w:t>
      </w:r>
      <w:proofErr w:type="spellEnd"/>
      <w:r w:rsidR="003E0DCF" w:rsidRPr="003E0DC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E0DCF" w:rsidRPr="003E0DCF">
        <w:rPr>
          <w:rFonts w:eastAsia="Times New Roman"/>
          <w:sz w:val="28"/>
          <w:szCs w:val="28"/>
          <w:lang w:eastAsia="ru-RU"/>
        </w:rPr>
        <w:t>Dance</w:t>
      </w:r>
      <w:proofErr w:type="spellEnd"/>
      <w:r w:rsidR="003E0DCF" w:rsidRPr="003E0DCF">
        <w:rPr>
          <w:rFonts w:eastAsia="Times New Roman"/>
          <w:sz w:val="28"/>
          <w:szCs w:val="28"/>
          <w:lang w:eastAsia="ru-RU"/>
        </w:rPr>
        <w:t>» собрал жителей города и края разного возраста и интересов, но всех участников объединила любовь к танцу. Четвертый хореографический смотр среди хобби-классов расширил географические границы. На площадку муниципального Дома молодежи вышли коллективы Находки, Владивостока, Большого Камня, Фокино. 14 творческих объединений показали свои самые эффектные номера, поставленные за год занятий.</w:t>
      </w:r>
    </w:p>
    <w:p w:rsidR="00432F1A" w:rsidRPr="00432F1A" w:rsidRDefault="00432F1A" w:rsidP="00432F1A">
      <w:pPr>
        <w:spacing w:after="153" w:line="240" w:lineRule="auto"/>
        <w:rPr>
          <w:rFonts w:ascii="Arial" w:eastAsia="Times New Roman" w:hAnsi="Arial" w:cs="Arial"/>
          <w:color w:val="595959"/>
          <w:sz w:val="27"/>
          <w:szCs w:val="27"/>
          <w:lang w:eastAsia="ru-RU"/>
        </w:rPr>
      </w:pPr>
    </w:p>
    <w:p w:rsidR="00856061" w:rsidRPr="002E539F" w:rsidRDefault="00856061" w:rsidP="003307AF">
      <w:pPr>
        <w:rPr>
          <w:rFonts w:ascii="Times New Roman" w:hAnsi="Times New Roman" w:cs="Times New Roman"/>
          <w:iCs/>
          <w:sz w:val="28"/>
          <w:szCs w:val="28"/>
        </w:rPr>
      </w:pPr>
    </w:p>
    <w:p w:rsidR="00452021" w:rsidRPr="009E66D9" w:rsidRDefault="00452021" w:rsidP="009E66D9">
      <w:pPr>
        <w:rPr>
          <w:rFonts w:ascii="Times New Roman" w:hAnsi="Times New Roman" w:cs="Times New Roman"/>
          <w:iCs/>
          <w:sz w:val="28"/>
          <w:szCs w:val="28"/>
        </w:rPr>
      </w:pPr>
    </w:p>
    <w:p w:rsidR="00B33A05" w:rsidRPr="008C55DA" w:rsidRDefault="008C55DA" w:rsidP="00E07BBB">
      <w:pPr>
        <w:pStyle w:val="a5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fldChar w:fldCharType="end"/>
      </w:r>
    </w:p>
    <w:p w:rsidR="00226508" w:rsidRPr="00A16A1A" w:rsidRDefault="00A16A1A" w:rsidP="00A16A1A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Президент БФ «Ника»</w:t>
      </w:r>
      <w:r w:rsidRPr="00A16A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26508" w:rsidRPr="00A16A1A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О.А.Володина</w:t>
      </w:r>
    </w:p>
    <w:p w:rsidR="005029A0" w:rsidRPr="00A16A1A" w:rsidRDefault="005029A0" w:rsidP="00A16A1A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029A0" w:rsidRPr="00A16A1A" w:rsidRDefault="005029A0" w:rsidP="00A16A1A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708F1" w:rsidRPr="00A16A1A" w:rsidRDefault="00B708F1" w:rsidP="00A16A1A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708F1" w:rsidRPr="00A16A1A" w:rsidRDefault="00B708F1" w:rsidP="00B708F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B708F1" w:rsidRPr="00A16A1A" w:rsidRDefault="00B708F1" w:rsidP="00B708F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B708F1" w:rsidRPr="00A16A1A" w:rsidRDefault="00B708F1" w:rsidP="00B708F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66825" w:rsidRPr="00A16A1A" w:rsidRDefault="00A66825" w:rsidP="00A6682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66825" w:rsidRPr="00A16A1A" w:rsidRDefault="00A66825">
      <w:pPr>
        <w:rPr>
          <w:rFonts w:ascii="Times New Roman" w:hAnsi="Times New Roman" w:cs="Times New Roman"/>
          <w:sz w:val="28"/>
          <w:szCs w:val="28"/>
        </w:rPr>
      </w:pPr>
    </w:p>
    <w:sectPr w:rsidR="00A66825" w:rsidRPr="00A16A1A" w:rsidSect="00CD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B4EF8"/>
    <w:multiLevelType w:val="hybridMultilevel"/>
    <w:tmpl w:val="631E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166C4"/>
    <w:multiLevelType w:val="hybridMultilevel"/>
    <w:tmpl w:val="7AC6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E7287"/>
    <w:multiLevelType w:val="hybridMultilevel"/>
    <w:tmpl w:val="D4B6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86251"/>
    <w:rsid w:val="00007EC2"/>
    <w:rsid w:val="0003584F"/>
    <w:rsid w:val="00166BF6"/>
    <w:rsid w:val="00190BBA"/>
    <w:rsid w:val="001A4F56"/>
    <w:rsid w:val="001A5DD6"/>
    <w:rsid w:val="001F1DD0"/>
    <w:rsid w:val="00226508"/>
    <w:rsid w:val="002412D5"/>
    <w:rsid w:val="002665AE"/>
    <w:rsid w:val="00286251"/>
    <w:rsid w:val="002E539F"/>
    <w:rsid w:val="003307AF"/>
    <w:rsid w:val="0037587E"/>
    <w:rsid w:val="00385999"/>
    <w:rsid w:val="003E0DCF"/>
    <w:rsid w:val="00432F1A"/>
    <w:rsid w:val="00452021"/>
    <w:rsid w:val="004D39B8"/>
    <w:rsid w:val="005029A0"/>
    <w:rsid w:val="00502A32"/>
    <w:rsid w:val="005B0D25"/>
    <w:rsid w:val="005F717A"/>
    <w:rsid w:val="00615FFA"/>
    <w:rsid w:val="00626D6A"/>
    <w:rsid w:val="00643761"/>
    <w:rsid w:val="006E58C7"/>
    <w:rsid w:val="00735DCA"/>
    <w:rsid w:val="00766267"/>
    <w:rsid w:val="00803B15"/>
    <w:rsid w:val="008550A2"/>
    <w:rsid w:val="00856061"/>
    <w:rsid w:val="00874440"/>
    <w:rsid w:val="008C55DA"/>
    <w:rsid w:val="008C658B"/>
    <w:rsid w:val="009E66D9"/>
    <w:rsid w:val="00A03BD4"/>
    <w:rsid w:val="00A16A1A"/>
    <w:rsid w:val="00A667C2"/>
    <w:rsid w:val="00A66825"/>
    <w:rsid w:val="00AB66C7"/>
    <w:rsid w:val="00AD3B7F"/>
    <w:rsid w:val="00B0657B"/>
    <w:rsid w:val="00B33A05"/>
    <w:rsid w:val="00B708F1"/>
    <w:rsid w:val="00BE2DA4"/>
    <w:rsid w:val="00C1493E"/>
    <w:rsid w:val="00C476D8"/>
    <w:rsid w:val="00CD5808"/>
    <w:rsid w:val="00D87418"/>
    <w:rsid w:val="00DB1D2C"/>
    <w:rsid w:val="00DE1A35"/>
    <w:rsid w:val="00E07BBB"/>
    <w:rsid w:val="00E1628E"/>
    <w:rsid w:val="00E33CE5"/>
    <w:rsid w:val="00E70D52"/>
    <w:rsid w:val="00EC1486"/>
    <w:rsid w:val="00F51E1D"/>
    <w:rsid w:val="00FA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68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A6682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029A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476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D5"/>
    <w:rPr>
      <w:rFonts w:ascii="Tahoma" w:hAnsi="Tahoma" w:cs="Tahoma"/>
      <w:sz w:val="16"/>
      <w:szCs w:val="16"/>
    </w:rPr>
  </w:style>
  <w:style w:type="character" w:customStyle="1" w:styleId="anons">
    <w:name w:val="anons"/>
    <w:basedOn w:val="a0"/>
    <w:rsid w:val="00EC1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0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08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5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4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FSP</dc:creator>
  <cp:keywords/>
  <dc:description/>
  <cp:lastModifiedBy>Пользователь</cp:lastModifiedBy>
  <cp:revision>19</cp:revision>
  <dcterms:created xsi:type="dcterms:W3CDTF">2016-07-08T02:06:00Z</dcterms:created>
  <dcterms:modified xsi:type="dcterms:W3CDTF">2017-04-06T03:19:00Z</dcterms:modified>
</cp:coreProperties>
</file>