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FA" w:rsidRPr="008C658B" w:rsidRDefault="00A16A1A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885" cy="18351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5FFA" w:rsidRPr="00A16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B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2DA4" w:rsidRPr="00A16A1A" w:rsidRDefault="008C658B" w:rsidP="00615F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«31» марта </w:t>
      </w:r>
      <w:r w:rsidR="009E11A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C4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г. Находка</w:t>
      </w:r>
    </w:p>
    <w:p w:rsidR="00615FFA" w:rsidRDefault="00615FFA" w:rsidP="00A16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03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о благотворительной деятельности</w:t>
      </w:r>
    </w:p>
    <w:p w:rsidR="00803B15" w:rsidRDefault="00803B15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03B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программы благотворительного фонда «Ника» проходят в рамках устава благотворительного фонда «Ника», основываются на положениях российского законодательства и направлены на оказание информативной, просветительской, социальной и материальной помощи</w:t>
      </w:r>
      <w:r w:rsid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Наш фонд работает по программам: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 Программа «Спортсмен»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своей целью всестороннюю помощь в выявлении сильных, перспективных и талантливых спортсменов и поддержку их в повышении спортивных результатов.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Программа «Детский дом»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различные направления с целью укрепления здоровья детей, профилактики заболеваний, приобщения молодых людей к спорту и физической культуре, а также другие виды гуманитарной помощи.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Программа «Ветеран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основе создания </w:t>
      </w:r>
      <w:r w:rsidRPr="001A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«Ветеран»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лежало желание помочь в социальной адаптации и физической реабилитации людей, которые много сделали для спорта. Ведь не секрет, что выдающиеся спортсмены, пережившие жизненную трагедию и оказавшись за гранью спортивной карьеры зачастую теряли не только средства к существованию, но и друзей, привычное окружение и образ жизни.  Программа «Ветеран» нацелена на всестороннюю помощь тех, кто был связан с физкультурно-спортивным движением, ветеранов спорта, спортсменов, тренеров, спортивных арбитров, которые в силу сложившихся обстоятельств оказались за чертой бедности, а также пожилым и больным людям.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Программа «Инвалид»</w:t>
      </w:r>
      <w:r w:rsidRPr="001A5D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Наверное, когда речь заходит о проблемах инвалидов, о людях с ограниченными физическими возможностями, то чаще всего на ум приходят те, кто родился с неизлечимым заболеванием, может иногда еще о тех, кто пострадал на войне или при катастрофах. Но вот о тех, кто потерял здоровье, занимаясь спортом, мысли приходят нечасто. К сожалению, никто не застрахован от катастроф, несчастных случаев и тех заболеваний, которые медицина еще не научилась лечить. </w:t>
      </w:r>
    </w:p>
    <w:p w:rsidR="001A5DD6" w:rsidRPr="001A5DD6" w:rsidRDefault="001A5DD6" w:rsidP="001A5D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6. Программа «Реабилитация»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направлена на то, чтобы с помощью различных средств физической культуры восстановить утерянные функции организма, с помощью оздоровительной терапии поправить здоровье детей, ветеранов спорта, создать условия для максимальной реабилитации тех, кто перенес тяжелые заболевания, а также инвалидов.</w:t>
      </w:r>
    </w:p>
    <w:p w:rsidR="001A5DD6" w:rsidRDefault="001A5DD6" w:rsidP="00A16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D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Программа «Магазин Добра».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"Магазина Добра" - сбор, сортировка и хранение одежды, обуви, книг, канцтоваров, посуды, игрушек, текстильной продукции и электроники для последующей передачи нуждающимся - в многодетные семьи, детские дома, приюты, дома престарелых и просто </w:t>
      </w:r>
      <w:bookmarkStart w:id="0" w:name="_GoBack"/>
      <w:bookmarkEnd w:id="0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бродягам. На это отправляется 90% переданных в дар вещей. </w:t>
      </w:r>
      <w:proofErr w:type="gramStart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качественные 10% отданного народом вы</w:t>
      </w:r>
      <w:r w:rsidR="0024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продажу в благотворительные 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>"Магазин</w:t>
      </w:r>
      <w:r w:rsidR="002412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Добра".</w:t>
      </w:r>
      <w:proofErr w:type="gramEnd"/>
      <w:r w:rsidRPr="001A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от их реализации идёт на покрытие расходов, ещё часть денег уходит на благотворительную помощь.</w:t>
      </w:r>
    </w:p>
    <w:p w:rsidR="00A66825" w:rsidRPr="00A16A1A" w:rsidRDefault="001A5DD6" w:rsidP="00A16A1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E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Сообщаем Вам, что за 2017</w:t>
      </w:r>
      <w:r w:rsidR="00A66825" w:rsidRPr="00A16A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нами были проведены следующие мероприятия:</w:t>
      </w:r>
    </w:p>
    <w:p w:rsidR="004E4BD9" w:rsidRPr="00EF4F42" w:rsidRDefault="004E4BD9" w:rsidP="00EF4F42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t>Приняли участие в Марафоне «Доброе Приморье- 2016»</w:t>
      </w:r>
    </w:p>
    <w:p w:rsidR="003B5BE6" w:rsidRPr="00EF4F42" w:rsidRDefault="003B5BE6" w:rsidP="00EF4F42">
      <w:pPr>
        <w:pStyle w:val="a5"/>
        <w:numPr>
          <w:ilvl w:val="0"/>
          <w:numId w:val="4"/>
        </w:num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sz w:val="28"/>
          <w:szCs w:val="28"/>
        </w:rPr>
        <w:t>Реализуем проект благотворительного «Магазина Добра»</w:t>
      </w:r>
      <w:r w:rsidR="00256DFB" w:rsidRPr="00256DFB">
        <w:rPr>
          <w:rFonts w:ascii="Times New Roman" w:hAnsi="Times New Roman" w:cs="Times New Roman"/>
          <w:sz w:val="28"/>
          <w:szCs w:val="28"/>
        </w:rPr>
        <w:fldChar w:fldCharType="begin"/>
      </w:r>
      <w:r w:rsidRPr="00EF4F42">
        <w:rPr>
          <w:rFonts w:ascii="Times New Roman" w:hAnsi="Times New Roman" w:cs="Times New Roman"/>
          <w:sz w:val="28"/>
          <w:szCs w:val="28"/>
        </w:rPr>
        <w:instrText xml:space="preserve"> HYPERLINK "http://nikafond.ru/novosti/sostoyavshiesa_sobitiya/piketom_vmeste_protiv_terrora_nahodka_vyrazila_podderzhku_zhitelyam_sanktpeterburga/" </w:instrText>
      </w:r>
      <w:r w:rsidR="00256DFB" w:rsidRPr="00256DF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3B5BE6" w:rsidRPr="00EF4F42" w:rsidRDefault="004B30AB" w:rsidP="00EF4F42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t>Наша команда фонда приняла участие в Пикете «Вместе против террора», выразив</w:t>
      </w:r>
      <w:r w:rsidR="003B5BE6" w:rsidRPr="00EF4F42">
        <w:rPr>
          <w:rFonts w:ascii="Times New Roman" w:hAnsi="Times New Roman" w:cs="Times New Roman"/>
          <w:color w:val="auto"/>
          <w:sz w:val="28"/>
          <w:szCs w:val="28"/>
        </w:rPr>
        <w:t xml:space="preserve"> поддержку жителям Санкт-Петербурга</w:t>
      </w:r>
    </w:p>
    <w:p w:rsidR="00B2320F" w:rsidRPr="00EF4F42" w:rsidRDefault="00256DFB" w:rsidP="00EF4F42">
      <w:pPr>
        <w:pStyle w:val="2"/>
        <w:numPr>
          <w:ilvl w:val="0"/>
          <w:numId w:val="4"/>
        </w:numPr>
        <w:spacing w:before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B23783" w:rsidRPr="00EF4F42">
        <w:rPr>
          <w:rFonts w:ascii="Times New Roman" w:hAnsi="Times New Roman" w:cs="Times New Roman"/>
          <w:color w:val="auto"/>
          <w:sz w:val="28"/>
          <w:szCs w:val="28"/>
        </w:rPr>
        <w:t>Отметили 2 года проекту "Магазин Добра".</w:t>
      </w:r>
      <w:r w:rsidR="00FC7CB4" w:rsidRPr="00EF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3783" w:rsidRPr="00EF4F4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Социальный проект «Магазин Добра» благотворительного фонда «Ника» в Находке помог тысячам горожан. Уже два года новая для России форма благотворительности действует в городском округе. </w:t>
      </w:r>
      <w:r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B2320F" w:rsidRPr="00EF4F4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"http://nikafond.ru/novosti/sostoyavshiesa_sobitiya/my_prinyali_uchastie_v_letnej_proektnoj_shkole/" </w:instrText>
      </w:r>
      <w:r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1B33D1" w:rsidRPr="00EF4F42" w:rsidRDefault="00B2320F" w:rsidP="00EF4F42">
      <w:pPr>
        <w:pStyle w:val="2"/>
        <w:numPr>
          <w:ilvl w:val="0"/>
          <w:numId w:val="4"/>
        </w:numPr>
        <w:spacing w:before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t>Мы приняли участие в "Летней проектной школе"</w:t>
      </w:r>
      <w:r w:rsidR="00256DFB"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1B33D1" w:rsidRPr="00EF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56DFB"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1B33D1" w:rsidRPr="00EF4F4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"http://nikafond.ru/novosti/sostoyavshiesa_sobitiya/rukovoditel_fonda_bf_nika_voshla_predstavitelem_v_nablyudatel_nyj_sovet_fonda_narodnoj_ekspertizy/" </w:instrText>
      </w:r>
      <w:r w:rsidR="00256DFB"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586009" w:rsidRPr="00EF4F42" w:rsidRDefault="001B33D1" w:rsidP="00EF4F42">
      <w:pPr>
        <w:pStyle w:val="2"/>
        <w:numPr>
          <w:ilvl w:val="0"/>
          <w:numId w:val="4"/>
        </w:numPr>
        <w:spacing w:before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t>Руководитель фонда БФ "Ника" вошла представителем в Наблюдательный Совет Фонда «Народной экспертизы»</w:t>
      </w:r>
      <w:r w:rsidR="00256DFB" w:rsidRPr="00EF4F42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586009" w:rsidRPr="00EF4F4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C1D64">
        <w:rPr>
          <w:rFonts w:ascii="Times New Roman" w:hAnsi="Times New Roman" w:cs="Times New Roman"/>
          <w:color w:val="auto"/>
          <w:sz w:val="28"/>
          <w:szCs w:val="28"/>
        </w:rPr>
        <w:t>и в состав Общественной палаты Приморского края</w:t>
      </w:r>
      <w:r w:rsidR="00256DFB" w:rsidRPr="00256DFB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586009" w:rsidRPr="00EF4F42">
        <w:rPr>
          <w:rFonts w:ascii="Times New Roman" w:hAnsi="Times New Roman" w:cs="Times New Roman"/>
          <w:color w:val="auto"/>
          <w:sz w:val="28"/>
          <w:szCs w:val="28"/>
        </w:rPr>
        <w:instrText xml:space="preserve"> HYPERLINK "http://nikafond.ru/novosti/sostoyavshiesa_sobitiya/blagotvoritelnyj_fond_nika_predstavil_nahodku_na_vserossijskom_forume_soobwestvo_v_chisle_predstavitelej_obwestvennosti/" </w:instrText>
      </w:r>
      <w:r w:rsidR="00256DFB" w:rsidRPr="00256DFB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</w:p>
    <w:p w:rsidR="00586009" w:rsidRPr="00EF4F42" w:rsidRDefault="00586009" w:rsidP="00EF4F42">
      <w:pPr>
        <w:pStyle w:val="2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F4F42">
        <w:rPr>
          <w:rFonts w:ascii="Times New Roman" w:hAnsi="Times New Roman" w:cs="Times New Roman"/>
          <w:color w:val="auto"/>
          <w:sz w:val="28"/>
          <w:szCs w:val="28"/>
        </w:rPr>
        <w:t>Благотворительный фонд "Ника" представил Находку на всероссийском форуме "Сообщество" в числе представителей общественности</w:t>
      </w:r>
    </w:p>
    <w:p w:rsidR="00B91F8D" w:rsidRPr="00EF4F42" w:rsidRDefault="00256DFB" w:rsidP="00EF4F4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</w:pPr>
      <w:r w:rsidRPr="00EF4F42">
        <w:rPr>
          <w:rFonts w:ascii="Times New Roman" w:hAnsi="Times New Roman" w:cs="Times New Roman"/>
          <w:sz w:val="28"/>
          <w:szCs w:val="28"/>
        </w:rPr>
        <w:fldChar w:fldCharType="end"/>
      </w:r>
      <w:r w:rsidR="00F1177A" w:rsidRPr="00EF4F42">
        <w:rPr>
          <w:rFonts w:ascii="Times New Roman" w:hAnsi="Times New Roman" w:cs="Times New Roman"/>
          <w:iCs/>
          <w:sz w:val="28"/>
          <w:szCs w:val="28"/>
        </w:rPr>
        <w:t xml:space="preserve"> Благотворительный фонд "Ника" стал партнером Фестиваля танцевального искусства среди любителей «</w:t>
      </w:r>
      <w:proofErr w:type="spellStart"/>
      <w:r w:rsidR="00F1177A" w:rsidRPr="00EF4F42">
        <w:rPr>
          <w:rFonts w:ascii="Times New Roman" w:hAnsi="Times New Roman" w:cs="Times New Roman"/>
          <w:iCs/>
          <w:sz w:val="28"/>
          <w:szCs w:val="28"/>
        </w:rPr>
        <w:t>Ocean</w:t>
      </w:r>
      <w:proofErr w:type="spellEnd"/>
      <w:r w:rsidR="00F1177A" w:rsidRPr="00EF4F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1177A" w:rsidRPr="00EF4F42">
        <w:rPr>
          <w:rFonts w:ascii="Times New Roman" w:hAnsi="Times New Roman" w:cs="Times New Roman"/>
          <w:iCs/>
          <w:sz w:val="28"/>
          <w:szCs w:val="28"/>
        </w:rPr>
        <w:t>Dance</w:t>
      </w:r>
      <w:proofErr w:type="spellEnd"/>
      <w:r w:rsidR="00F1177A" w:rsidRPr="00EF4F42">
        <w:rPr>
          <w:rFonts w:ascii="Times New Roman" w:hAnsi="Times New Roman" w:cs="Times New Roman"/>
          <w:iCs/>
          <w:sz w:val="28"/>
          <w:szCs w:val="28"/>
        </w:rPr>
        <w:t>»</w:t>
      </w:r>
      <w:r w:rsidRPr="00EF4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91F8D" w:rsidRPr="00B91F8D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"http://nikafond.ru/novosti/sostoyavshiesa_sobitiya/primite_uchastie_v_proekte_shkola_aktivnyj_pensioner/" </w:instrText>
      </w:r>
      <w:r w:rsidRPr="00EF4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B91F8D" w:rsidRPr="00EF4F42" w:rsidRDefault="00B91F8D" w:rsidP="00EF4F42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БФ "Ника" планирует запуск нового проекта - Школа "Активный пенсионер"</w:t>
      </w:r>
      <w:r w:rsidR="007062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Планирует получить помещение в безвозмездное пользование для реализации этого проекта.</w:t>
      </w:r>
    </w:p>
    <w:p w:rsidR="00DA300D" w:rsidRPr="00EF4F42" w:rsidRDefault="00256DFB" w:rsidP="00EF4F4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EF4F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EF4F42" w:rsidRPr="00EF4F42">
        <w:rPr>
          <w:rFonts w:ascii="Times New Roman" w:hAnsi="Times New Roman" w:cs="Times New Roman"/>
          <w:iCs/>
          <w:sz w:val="28"/>
          <w:szCs w:val="28"/>
        </w:rPr>
        <w:t xml:space="preserve"> БФ «Ника» совместно с первоклассниками посетил  Дом престарелых </w:t>
      </w:r>
      <w:proofErr w:type="gramStart"/>
      <w:r w:rsidR="00EF4F42" w:rsidRPr="00EF4F42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="00EF4F42" w:rsidRPr="00EF4F42">
        <w:rPr>
          <w:rFonts w:ascii="Times New Roman" w:hAnsi="Times New Roman" w:cs="Times New Roman"/>
          <w:iCs/>
          <w:sz w:val="28"/>
          <w:szCs w:val="28"/>
        </w:rPr>
        <w:t>. Находки</w:t>
      </w:r>
    </w:p>
    <w:p w:rsidR="00EF4F42" w:rsidRPr="00B91F8D" w:rsidRDefault="00EF4F42" w:rsidP="00EF4F42">
      <w:pPr>
        <w:pStyle w:val="a5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F8D" w:rsidRDefault="00B91F8D" w:rsidP="00EF4F4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91F8D" w:rsidRDefault="00B91F8D" w:rsidP="00B91F8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DA300D" w:rsidRPr="00DA300D" w:rsidRDefault="00DA300D" w:rsidP="00DA300D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6508" w:rsidRPr="00A16A1A" w:rsidRDefault="00A16A1A" w:rsidP="00A16A1A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Президент БФ «Ника»</w:t>
      </w:r>
      <w:r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26508" w:rsidRPr="00A16A1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О.А.Володина</w:t>
      </w:r>
    </w:p>
    <w:p w:rsidR="00A66825" w:rsidRPr="00A16A1A" w:rsidRDefault="00A66825">
      <w:pPr>
        <w:rPr>
          <w:rFonts w:ascii="Times New Roman" w:hAnsi="Times New Roman" w:cs="Times New Roman"/>
          <w:sz w:val="28"/>
          <w:szCs w:val="28"/>
        </w:rPr>
      </w:pPr>
    </w:p>
    <w:sectPr w:rsidR="00A66825" w:rsidRPr="00A16A1A" w:rsidSect="00CD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E48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B6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87AE0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EF8"/>
    <w:multiLevelType w:val="hybridMultilevel"/>
    <w:tmpl w:val="631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1CA1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A38BA"/>
    <w:multiLevelType w:val="hybridMultilevel"/>
    <w:tmpl w:val="CABC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E7287"/>
    <w:multiLevelType w:val="hybridMultilevel"/>
    <w:tmpl w:val="D4B6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74939"/>
    <w:multiLevelType w:val="hybridMultilevel"/>
    <w:tmpl w:val="9FF6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6251"/>
    <w:rsid w:val="0003584F"/>
    <w:rsid w:val="001A5DD6"/>
    <w:rsid w:val="001B33D1"/>
    <w:rsid w:val="00226508"/>
    <w:rsid w:val="002412D5"/>
    <w:rsid w:val="00256DFB"/>
    <w:rsid w:val="00286251"/>
    <w:rsid w:val="003B5BE6"/>
    <w:rsid w:val="004B30AB"/>
    <w:rsid w:val="004D39B8"/>
    <w:rsid w:val="004E4BD9"/>
    <w:rsid w:val="005029A0"/>
    <w:rsid w:val="00586009"/>
    <w:rsid w:val="005B0D25"/>
    <w:rsid w:val="005F717A"/>
    <w:rsid w:val="00615FFA"/>
    <w:rsid w:val="006E58C7"/>
    <w:rsid w:val="007062A8"/>
    <w:rsid w:val="00735DCA"/>
    <w:rsid w:val="00766267"/>
    <w:rsid w:val="00803B15"/>
    <w:rsid w:val="008550A2"/>
    <w:rsid w:val="008C658B"/>
    <w:rsid w:val="00906368"/>
    <w:rsid w:val="00962976"/>
    <w:rsid w:val="009E11A0"/>
    <w:rsid w:val="00A03BD4"/>
    <w:rsid w:val="00A16A1A"/>
    <w:rsid w:val="00A667C2"/>
    <w:rsid w:val="00A66825"/>
    <w:rsid w:val="00AB66C7"/>
    <w:rsid w:val="00AD3B7F"/>
    <w:rsid w:val="00B2320F"/>
    <w:rsid w:val="00B23783"/>
    <w:rsid w:val="00B708F1"/>
    <w:rsid w:val="00B91F8D"/>
    <w:rsid w:val="00BC1D64"/>
    <w:rsid w:val="00BE2DA4"/>
    <w:rsid w:val="00C476D8"/>
    <w:rsid w:val="00CB6432"/>
    <w:rsid w:val="00CD5808"/>
    <w:rsid w:val="00D87418"/>
    <w:rsid w:val="00DA300D"/>
    <w:rsid w:val="00DB1D2C"/>
    <w:rsid w:val="00E04B0E"/>
    <w:rsid w:val="00E33CE5"/>
    <w:rsid w:val="00EF4F42"/>
    <w:rsid w:val="00F1177A"/>
    <w:rsid w:val="00FA0937"/>
    <w:rsid w:val="00FC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08"/>
  </w:style>
  <w:style w:type="paragraph" w:styleId="2">
    <w:name w:val="heading 2"/>
    <w:basedOn w:val="a"/>
    <w:next w:val="a"/>
    <w:link w:val="20"/>
    <w:uiPriority w:val="9"/>
    <w:unhideWhenUsed/>
    <w:qFormat/>
    <w:rsid w:val="00A668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A6682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029A0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47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2D5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B30AB"/>
    <w:rPr>
      <w:color w:val="954F72" w:themeColor="followedHyperlink"/>
      <w:u w:val="single"/>
    </w:rPr>
  </w:style>
  <w:style w:type="character" w:customStyle="1" w:styleId="anons">
    <w:name w:val="anons"/>
    <w:basedOn w:val="a0"/>
    <w:rsid w:val="00B9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4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</dc:creator>
  <cp:keywords/>
  <dc:description/>
  <cp:lastModifiedBy>Пользователь</cp:lastModifiedBy>
  <cp:revision>16</cp:revision>
  <dcterms:created xsi:type="dcterms:W3CDTF">2016-07-08T02:06:00Z</dcterms:created>
  <dcterms:modified xsi:type="dcterms:W3CDTF">2019-03-09T11:06:00Z</dcterms:modified>
</cp:coreProperties>
</file>